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dotted" w:sz="4" w:space="0" w:color="FF0000"/>
          <w:insideV w:val="dotted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8"/>
      </w:tblGrid>
      <w:tr w:rsidR="002A6558" w:rsidTr="002A6558">
        <w:trPr>
          <w:cantSplit/>
          <w:trHeight w:hRule="exact" w:val="2652"/>
        </w:trPr>
        <w:tc>
          <w:tcPr>
            <w:tcW w:w="10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558" w:rsidRDefault="00480294" w:rsidP="002A6558">
            <w:pPr>
              <w:pStyle w:val="Heading1"/>
              <w:jc w:val="left"/>
            </w:pPr>
            <w:r>
              <w:rPr>
                <w:noProof/>
                <w:color w:val="A4B16F"/>
                <w:lang w:val="en-ZA" w:eastAsia="en-ZA"/>
              </w:rPr>
              <w:drawing>
                <wp:inline distT="0" distB="0" distL="0" distR="0">
                  <wp:extent cx="2672715" cy="948690"/>
                  <wp:effectExtent l="19050" t="0" r="0" b="0"/>
                  <wp:docPr id="2" name="Image1" descr="DWS Home 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 descr="DWS Home Pag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949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294" w:rsidRDefault="00480294" w:rsidP="00480294"/>
          <w:p w:rsidR="00480294" w:rsidRPr="00480294" w:rsidRDefault="00480294" w:rsidP="00480294">
            <w:pPr>
              <w:pStyle w:val="Header"/>
              <w:pBdr>
                <w:top w:val="single" w:sz="18" w:space="1" w:color="8AA58F"/>
                <w:bottom w:val="single" w:sz="18" w:space="1" w:color="8AA58F"/>
              </w:pBdr>
              <w:tabs>
                <w:tab w:val="clear" w:pos="4320"/>
                <w:tab w:val="clear" w:pos="8640"/>
                <w:tab w:val="left" w:pos="1050"/>
                <w:tab w:val="right" w:pos="10224"/>
              </w:tabs>
              <w:spacing w:after="200"/>
              <w:jc w:val="both"/>
              <w:rPr>
                <w:b/>
                <w:sz w:val="24"/>
                <w:szCs w:val="24"/>
              </w:rPr>
            </w:pPr>
            <w:r w:rsidRPr="00480294">
              <w:rPr>
                <w:b/>
                <w:sz w:val="24"/>
                <w:szCs w:val="24"/>
              </w:rPr>
              <w:t xml:space="preserve">Registration / Licensing </w:t>
            </w:r>
            <w:r w:rsidR="0070763A">
              <w:rPr>
                <w:b/>
                <w:sz w:val="24"/>
                <w:szCs w:val="24"/>
              </w:rPr>
              <w:t xml:space="preserve">        Supplementary Form: Watering </w:t>
            </w:r>
            <w:r w:rsidR="0070763A" w:rsidRPr="0070763A">
              <w:rPr>
                <w:b/>
                <w:sz w:val="24"/>
                <w:szCs w:val="24"/>
              </w:rPr>
              <w:t>Livestock Information</w:t>
            </w:r>
          </w:p>
          <w:p w:rsidR="00480294" w:rsidRPr="00480294" w:rsidRDefault="00480294" w:rsidP="0070763A">
            <w:pPr>
              <w:pStyle w:val="Header"/>
              <w:pBdr>
                <w:top w:val="single" w:sz="18" w:space="1" w:color="8AA58F"/>
                <w:bottom w:val="single" w:sz="18" w:space="1" w:color="8AA58F"/>
              </w:pBdr>
              <w:tabs>
                <w:tab w:val="clear" w:pos="4320"/>
                <w:tab w:val="clear" w:pos="8640"/>
                <w:tab w:val="left" w:pos="1050"/>
                <w:tab w:val="right" w:pos="10224"/>
              </w:tabs>
              <w:spacing w:after="200"/>
              <w:jc w:val="both"/>
            </w:pPr>
            <w:r w:rsidRPr="00480294">
              <w:rPr>
                <w:b/>
                <w:sz w:val="24"/>
                <w:szCs w:val="24"/>
              </w:rPr>
              <w:t xml:space="preserve">                                                    Section 21(a) of the National Water Act</w:t>
            </w:r>
            <w:r>
              <w:rPr>
                <w:b/>
                <w:sz w:val="24"/>
                <w:szCs w:val="24"/>
              </w:rPr>
              <w:t xml:space="preserve"> 1998</w:t>
            </w:r>
          </w:p>
        </w:tc>
      </w:tr>
    </w:tbl>
    <w:p w:rsidR="00480294" w:rsidRPr="00BA337F" w:rsidRDefault="00480294" w:rsidP="0001730F">
      <w:pPr>
        <w:pStyle w:val="instruction"/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jc w:val="center"/>
        <w:rPr>
          <w:b/>
          <w:sz w:val="18"/>
          <w:szCs w:val="18"/>
        </w:rPr>
      </w:pPr>
      <w:r w:rsidRPr="00BA337F">
        <w:rPr>
          <w:b/>
          <w:sz w:val="18"/>
          <w:szCs w:val="18"/>
        </w:rPr>
        <w:t>SPECIAL NOTE</w:t>
      </w:r>
    </w:p>
    <w:p w:rsidR="00480294" w:rsidRDefault="00480294" w:rsidP="0001730F">
      <w:pPr>
        <w:pStyle w:val="instruction"/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</w:pPr>
      <w:r w:rsidRPr="00AF4999">
        <w:t xml:space="preserve">This </w:t>
      </w:r>
      <w:r>
        <w:t xml:space="preserve">application form </w:t>
      </w:r>
      <w:r w:rsidR="00FF5368">
        <w:t xml:space="preserve">should </w:t>
      </w:r>
      <w:r>
        <w:t>be used for registering</w:t>
      </w:r>
      <w:r w:rsidR="004F6767">
        <w:t xml:space="preserve"> and/or provision of </w:t>
      </w:r>
      <w:r>
        <w:t>the following:</w:t>
      </w:r>
    </w:p>
    <w:p w:rsidR="002A6558" w:rsidRDefault="00480294" w:rsidP="0001730F">
      <w:pPr>
        <w:pStyle w:val="instruction"/>
        <w:numPr>
          <w:ilvl w:val="0"/>
          <w:numId w:val="38"/>
        </w:num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lang w:val="en-ZA"/>
        </w:rPr>
      </w:pPr>
      <w:r w:rsidRPr="00480294">
        <w:rPr>
          <w:lang w:val="en-ZA"/>
        </w:rPr>
        <w:t>T</w:t>
      </w:r>
      <w:r>
        <w:rPr>
          <w:lang w:val="en-ZA"/>
        </w:rPr>
        <w:t>he watering of livestock</w:t>
      </w:r>
      <w:r w:rsidR="000602EF">
        <w:rPr>
          <w:lang w:val="en-ZA"/>
        </w:rPr>
        <w:t>*</w:t>
      </w:r>
      <w:r>
        <w:rPr>
          <w:lang w:val="en-ZA"/>
        </w:rPr>
        <w:t xml:space="preserve"> and their related produce </w:t>
      </w:r>
      <w:r w:rsidRPr="00480294">
        <w:rPr>
          <w:lang w:val="en-ZA"/>
        </w:rPr>
        <w:t>which graze on that land from any water resource which is situated on or forms a boundary of that land, if the use is excessive in relation to the capacity of the water resource and the needs of other users</w:t>
      </w:r>
      <w:r w:rsidR="000602EF">
        <w:rPr>
          <w:lang w:val="en-ZA"/>
        </w:rPr>
        <w:t>.</w:t>
      </w:r>
    </w:p>
    <w:p w:rsidR="000602EF" w:rsidRPr="000602EF" w:rsidRDefault="000602EF" w:rsidP="0001730F">
      <w:pPr>
        <w:pStyle w:val="instruction"/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lang w:val="en-ZA"/>
        </w:rPr>
      </w:pPr>
      <w:r>
        <w:rPr>
          <w:lang w:val="en-ZA"/>
        </w:rPr>
        <w:t>*</w:t>
      </w:r>
      <w:r w:rsidRPr="000602EF">
        <w:rPr>
          <w:lang w:val="en-ZA"/>
        </w:rPr>
        <w:t xml:space="preserve">Watering Livestock are </w:t>
      </w:r>
      <w:hyperlink r:id="rId10" w:tooltip="Domesticated" w:history="1">
        <w:r w:rsidRPr="000602EF">
          <w:rPr>
            <w:lang w:val="en-ZA"/>
          </w:rPr>
          <w:t>domesticated</w:t>
        </w:r>
      </w:hyperlink>
      <w:r w:rsidRPr="000602EF">
        <w:rPr>
          <w:lang w:val="en-ZA"/>
        </w:rPr>
        <w:t xml:space="preserve"> </w:t>
      </w:r>
      <w:hyperlink r:id="rId11" w:tooltip="Animal" w:history="1">
        <w:r w:rsidRPr="000602EF">
          <w:rPr>
            <w:lang w:val="en-ZA"/>
          </w:rPr>
          <w:t>animals</w:t>
        </w:r>
      </w:hyperlink>
      <w:r w:rsidRPr="000602EF">
        <w:rPr>
          <w:lang w:val="en-ZA"/>
        </w:rPr>
        <w:t xml:space="preserve"> raised in an agricultural setting to produce </w:t>
      </w:r>
      <w:r w:rsidR="0008541E" w:rsidRPr="000602EF">
        <w:rPr>
          <w:lang w:val="en-ZA"/>
        </w:rPr>
        <w:t>labour</w:t>
      </w:r>
      <w:r w:rsidRPr="000602EF">
        <w:rPr>
          <w:lang w:val="en-ZA"/>
        </w:rPr>
        <w:t xml:space="preserve"> and </w:t>
      </w:r>
      <w:hyperlink r:id="rId12" w:tooltip="Commodity" w:history="1">
        <w:r w:rsidRPr="000602EF">
          <w:rPr>
            <w:lang w:val="en-ZA"/>
          </w:rPr>
          <w:t>commodities</w:t>
        </w:r>
      </w:hyperlink>
      <w:r w:rsidRPr="000602EF">
        <w:rPr>
          <w:lang w:val="en-ZA"/>
        </w:rPr>
        <w:t xml:space="preserve"> such as </w:t>
      </w:r>
      <w:hyperlink r:id="rId13" w:tooltip="Meat" w:history="1">
        <w:r w:rsidRPr="000602EF">
          <w:rPr>
            <w:lang w:val="en-ZA"/>
          </w:rPr>
          <w:t>meat</w:t>
        </w:r>
      </w:hyperlink>
      <w:r w:rsidRPr="000602EF">
        <w:rPr>
          <w:lang w:val="en-ZA"/>
        </w:rPr>
        <w:t xml:space="preserve">, </w:t>
      </w:r>
      <w:hyperlink r:id="rId14" w:tooltip="Egg as food" w:history="1">
        <w:r w:rsidRPr="000602EF">
          <w:rPr>
            <w:lang w:val="en-ZA"/>
          </w:rPr>
          <w:t>eggs</w:t>
        </w:r>
      </w:hyperlink>
      <w:r w:rsidRPr="000602EF">
        <w:rPr>
          <w:lang w:val="en-ZA"/>
        </w:rPr>
        <w:t xml:space="preserve">, </w:t>
      </w:r>
      <w:hyperlink r:id="rId15" w:tooltip="Milk" w:history="1">
        <w:r w:rsidRPr="000602EF">
          <w:rPr>
            <w:lang w:val="en-ZA"/>
          </w:rPr>
          <w:t>milk</w:t>
        </w:r>
      </w:hyperlink>
      <w:r w:rsidRPr="000602EF">
        <w:rPr>
          <w:lang w:val="en-ZA"/>
        </w:rPr>
        <w:t xml:space="preserve">, </w:t>
      </w:r>
      <w:hyperlink r:id="rId16" w:tooltip="Fur" w:history="1">
        <w:r w:rsidRPr="000602EF">
          <w:rPr>
            <w:lang w:val="en-ZA"/>
          </w:rPr>
          <w:t>fur</w:t>
        </w:r>
      </w:hyperlink>
      <w:r w:rsidRPr="000602EF">
        <w:rPr>
          <w:lang w:val="en-ZA"/>
        </w:rPr>
        <w:t xml:space="preserve">, </w:t>
      </w:r>
      <w:hyperlink r:id="rId17" w:tooltip="Leather" w:history="1">
        <w:r w:rsidRPr="000602EF">
          <w:rPr>
            <w:lang w:val="en-ZA"/>
          </w:rPr>
          <w:t>leather</w:t>
        </w:r>
      </w:hyperlink>
      <w:r w:rsidRPr="000602EF">
        <w:rPr>
          <w:lang w:val="en-ZA"/>
        </w:rPr>
        <w:t xml:space="preserve">, and </w:t>
      </w:r>
      <w:hyperlink r:id="rId18" w:tooltip="Wool" w:history="1">
        <w:r w:rsidRPr="000602EF">
          <w:rPr>
            <w:lang w:val="en-ZA"/>
          </w:rPr>
          <w:t>wool</w:t>
        </w:r>
      </w:hyperlink>
      <w:r w:rsidRPr="000602EF">
        <w:rPr>
          <w:lang w:val="en-ZA"/>
        </w:rPr>
        <w:t xml:space="preserve">. The term is sometimes used to refer solely to those that are bred for consumption, while other times it refers only to farmed </w:t>
      </w:r>
      <w:hyperlink r:id="rId19" w:tooltip="Ruminant" w:history="1">
        <w:r w:rsidRPr="000602EF">
          <w:rPr>
            <w:lang w:val="en-ZA"/>
          </w:rPr>
          <w:t>ruminants</w:t>
        </w:r>
      </w:hyperlink>
      <w:r>
        <w:rPr>
          <w:lang w:val="en-ZA"/>
        </w:rPr>
        <w:t xml:space="preserve">. </w:t>
      </w:r>
      <w:r w:rsidRPr="000602EF">
        <w:rPr>
          <w:lang w:val="en-ZA"/>
        </w:rPr>
        <w:t xml:space="preserve">Ruminating mammals include </w:t>
      </w:r>
      <w:hyperlink r:id="rId20" w:tooltip="Cattle" w:history="1">
        <w:r w:rsidRPr="000602EF">
          <w:rPr>
            <w:lang w:val="en-ZA"/>
          </w:rPr>
          <w:t>cattle</w:t>
        </w:r>
      </w:hyperlink>
      <w:r w:rsidRPr="000602EF">
        <w:rPr>
          <w:lang w:val="en-ZA"/>
        </w:rPr>
        <w:t xml:space="preserve">, </w:t>
      </w:r>
      <w:hyperlink r:id="rId21" w:tooltip="Goat" w:history="1">
        <w:r w:rsidRPr="000602EF">
          <w:rPr>
            <w:lang w:val="en-ZA"/>
          </w:rPr>
          <w:t>goats</w:t>
        </w:r>
      </w:hyperlink>
      <w:r w:rsidRPr="000602EF">
        <w:rPr>
          <w:lang w:val="en-ZA"/>
        </w:rPr>
        <w:t xml:space="preserve">, </w:t>
      </w:r>
      <w:hyperlink r:id="rId22" w:tooltip="Sheep" w:history="1">
        <w:r w:rsidRPr="000602EF">
          <w:rPr>
            <w:lang w:val="en-ZA"/>
          </w:rPr>
          <w:t>sheep</w:t>
        </w:r>
      </w:hyperlink>
      <w:r>
        <w:rPr>
          <w:lang w:val="en-ZA"/>
        </w:rPr>
        <w:t xml:space="preserve"> etc.</w:t>
      </w:r>
    </w:p>
    <w:tbl>
      <w:tblPr>
        <w:tblStyle w:val="TableContemporary"/>
        <w:tblW w:w="0" w:type="auto"/>
        <w:tblLayout w:type="fixed"/>
        <w:tblLook w:val="0000" w:firstRow="0" w:lastRow="0" w:firstColumn="0" w:lastColumn="0" w:noHBand="0" w:noVBand="0"/>
      </w:tblPr>
      <w:tblGrid>
        <w:gridCol w:w="266"/>
        <w:gridCol w:w="266"/>
        <w:gridCol w:w="266"/>
        <w:gridCol w:w="266"/>
        <w:gridCol w:w="1444"/>
        <w:gridCol w:w="266"/>
        <w:gridCol w:w="331"/>
        <w:gridCol w:w="425"/>
        <w:gridCol w:w="283"/>
        <w:gridCol w:w="426"/>
        <w:gridCol w:w="404"/>
        <w:gridCol w:w="825"/>
        <w:gridCol w:w="266"/>
        <w:gridCol w:w="266"/>
        <w:gridCol w:w="266"/>
        <w:gridCol w:w="3582"/>
      </w:tblGrid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2508" w:type="dxa"/>
            <w:gridSpan w:val="5"/>
            <w:vMerge w:val="restart"/>
          </w:tcPr>
          <w:p w:rsidR="0001730F" w:rsidRDefault="0001730F" w:rsidP="008931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Area</w:t>
            </w:r>
          </w:p>
          <w:p w:rsidR="0001730F" w:rsidRDefault="0001730F" w:rsidP="008931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(hectares)</w:t>
            </w:r>
          </w:p>
        </w:tc>
        <w:tc>
          <w:tcPr>
            <w:tcW w:w="2960" w:type="dxa"/>
            <w:gridSpan w:val="7"/>
            <w:vMerge w:val="restart"/>
          </w:tcPr>
          <w:p w:rsidR="0001730F" w:rsidRDefault="0001730F" w:rsidP="008931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Livestock Name</w:t>
            </w:r>
          </w:p>
        </w:tc>
        <w:tc>
          <w:tcPr>
            <w:tcW w:w="4380" w:type="dxa"/>
            <w:gridSpan w:val="4"/>
            <w:vMerge w:val="restart"/>
          </w:tcPr>
          <w:p w:rsidR="0001730F" w:rsidRDefault="0001730F" w:rsidP="008931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</w:t>
            </w: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508" w:type="dxa"/>
            <w:gridSpan w:val="5"/>
            <w:vMerge/>
          </w:tcPr>
          <w:p w:rsidR="0001730F" w:rsidRDefault="0001730F">
            <w:pPr>
              <w:jc w:val="center"/>
            </w:pPr>
          </w:p>
        </w:tc>
        <w:tc>
          <w:tcPr>
            <w:tcW w:w="2960" w:type="dxa"/>
            <w:gridSpan w:val="7"/>
            <w:vMerge/>
          </w:tcPr>
          <w:p w:rsidR="0001730F" w:rsidRDefault="0001730F">
            <w:pPr>
              <w:jc w:val="center"/>
            </w:pPr>
          </w:p>
        </w:tc>
        <w:tc>
          <w:tcPr>
            <w:tcW w:w="4380" w:type="dxa"/>
            <w:gridSpan w:val="4"/>
            <w:vMerge/>
          </w:tcPr>
          <w:p w:rsidR="0001730F" w:rsidRDefault="0001730F">
            <w:pPr>
              <w:jc w:val="center"/>
            </w:pP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462" w:type="dxa"/>
          </w:tcPr>
          <w:p w:rsidR="0001730F" w:rsidRDefault="0001730F"/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266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  <w:tc>
          <w:tcPr>
            <w:tcW w:w="3462" w:type="dxa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266" w:type="dxa"/>
          </w:tcPr>
          <w:p w:rsidR="0001730F" w:rsidRDefault="0001730F"/>
        </w:tc>
        <w:tc>
          <w:tcPr>
            <w:tcW w:w="1284" w:type="dxa"/>
          </w:tcPr>
          <w:p w:rsidR="0001730F" w:rsidRDefault="0001730F">
            <w:pPr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266" w:type="dxa"/>
          </w:tcPr>
          <w:p w:rsidR="0001730F" w:rsidRDefault="0001730F"/>
        </w:tc>
        <w:tc>
          <w:tcPr>
            <w:tcW w:w="331" w:type="dxa"/>
          </w:tcPr>
          <w:p w:rsidR="0001730F" w:rsidRDefault="0001730F">
            <w:pPr>
              <w:rPr>
                <w:b/>
              </w:rPr>
            </w:pPr>
          </w:p>
        </w:tc>
        <w:tc>
          <w:tcPr>
            <w:tcW w:w="425" w:type="dxa"/>
          </w:tcPr>
          <w:p w:rsidR="0001730F" w:rsidRDefault="0001730F"/>
        </w:tc>
        <w:tc>
          <w:tcPr>
            <w:tcW w:w="283" w:type="dxa"/>
          </w:tcPr>
          <w:p w:rsidR="0001730F" w:rsidRDefault="0001730F"/>
        </w:tc>
        <w:tc>
          <w:tcPr>
            <w:tcW w:w="426" w:type="dxa"/>
          </w:tcPr>
          <w:p w:rsidR="0001730F" w:rsidRDefault="0001730F"/>
        </w:tc>
        <w:tc>
          <w:tcPr>
            <w:tcW w:w="404" w:type="dxa"/>
          </w:tcPr>
          <w:p w:rsidR="0001730F" w:rsidRDefault="0001730F"/>
        </w:tc>
        <w:tc>
          <w:tcPr>
            <w:tcW w:w="585" w:type="dxa"/>
          </w:tcPr>
          <w:p w:rsidR="0001730F" w:rsidRDefault="0001730F"/>
        </w:tc>
        <w:tc>
          <w:tcPr>
            <w:tcW w:w="4380" w:type="dxa"/>
            <w:gridSpan w:val="4"/>
          </w:tcPr>
          <w:p w:rsidR="0001730F" w:rsidRDefault="0001730F">
            <w:pPr>
              <w:rPr>
                <w:sz w:val="16"/>
                <w:vertAlign w:val="subscript"/>
              </w:rPr>
            </w:pP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M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  <w:p w:rsidR="0001730F" w:rsidRDefault="0001730F">
            <w:pPr>
              <w:rPr>
                <w:sz w:val="16"/>
                <w:vertAlign w:val="subscript"/>
              </w:rPr>
            </w:pPr>
            <w:r>
              <w:rPr>
                <w:sz w:val="16"/>
                <w:vertAlign w:val="subscript"/>
              </w:rPr>
              <w:t>D</w:t>
            </w:r>
          </w:p>
        </w:tc>
      </w:tr>
    </w:tbl>
    <w:p w:rsidR="005E6E03" w:rsidRDefault="005E6E03">
      <w:pPr>
        <w:pStyle w:val="Footer"/>
        <w:tabs>
          <w:tab w:val="clear" w:pos="4320"/>
          <w:tab w:val="clear" w:pos="8640"/>
        </w:tabs>
      </w:pPr>
    </w:p>
    <w:tbl>
      <w:tblPr>
        <w:tblStyle w:val="TableContemporary"/>
        <w:tblpPr w:leftFromText="180" w:rightFromText="180" w:vertAnchor="text" w:horzAnchor="page" w:tblpX="2604" w:tblpY="-34"/>
        <w:tblW w:w="0" w:type="auto"/>
        <w:tblLayout w:type="fixed"/>
        <w:tblLook w:val="0000" w:firstRow="0" w:lastRow="0" w:firstColumn="0" w:lastColumn="0" w:noHBand="0" w:noVBand="0"/>
      </w:tblPr>
      <w:tblGrid>
        <w:gridCol w:w="695"/>
        <w:gridCol w:w="40"/>
        <w:gridCol w:w="266"/>
        <w:gridCol w:w="266"/>
        <w:gridCol w:w="266"/>
        <w:gridCol w:w="386"/>
        <w:gridCol w:w="306"/>
        <w:gridCol w:w="306"/>
        <w:gridCol w:w="266"/>
        <w:gridCol w:w="266"/>
        <w:gridCol w:w="266"/>
        <w:gridCol w:w="266"/>
        <w:gridCol w:w="266"/>
        <w:gridCol w:w="266"/>
        <w:gridCol w:w="266"/>
        <w:gridCol w:w="546"/>
        <w:gridCol w:w="510"/>
        <w:gridCol w:w="554"/>
        <w:gridCol w:w="567"/>
      </w:tblGrid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1796" w:type="dxa"/>
            <w:gridSpan w:val="6"/>
          </w:tcPr>
          <w:p w:rsidR="0001730F" w:rsidRDefault="0001730F" w:rsidP="0001730F">
            <w:pPr>
              <w:rPr>
                <w:sz w:val="18"/>
              </w:rPr>
            </w:pPr>
            <w:r>
              <w:rPr>
                <w:sz w:val="18"/>
              </w:rPr>
              <w:t>File number</w:t>
            </w: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695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1836" w:type="dxa"/>
            <w:gridSpan w:val="7"/>
          </w:tcPr>
          <w:p w:rsidR="0001730F" w:rsidRDefault="0001730F" w:rsidP="0001730F">
            <w:pPr>
              <w:rPr>
                <w:sz w:val="18"/>
              </w:rPr>
            </w:pPr>
            <w:r>
              <w:rPr>
                <w:sz w:val="18"/>
              </w:rPr>
              <w:t>Received by</w:t>
            </w:r>
            <w:smartTag w:uri="urn:schemas-microsoft-com:office:smarttags" w:element="PersonName">
              <w:r>
                <w:rPr>
                  <w:sz w:val="18"/>
                </w:rPr>
                <w:t>:</w:t>
              </w:r>
            </w:smartTag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695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1530" w:type="dxa"/>
            <w:gridSpan w:val="6"/>
          </w:tcPr>
          <w:p w:rsidR="0001730F" w:rsidRDefault="0001730F" w:rsidP="0001730F">
            <w:pPr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1184" w:type="dxa"/>
            <w:gridSpan w:val="4"/>
          </w:tcPr>
          <w:p w:rsidR="0001730F" w:rsidRDefault="0001730F" w:rsidP="0001730F">
            <w:pPr>
              <w:rPr>
                <w:sz w:val="18"/>
              </w:rPr>
            </w:pPr>
            <w:r>
              <w:rPr>
                <w:sz w:val="18"/>
              </w:rPr>
              <w:t>Rank</w:t>
            </w: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8931D8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695" w:type="dxa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1530" w:type="dxa"/>
            <w:gridSpan w:val="6"/>
          </w:tcPr>
          <w:p w:rsidR="008931D8" w:rsidRDefault="008931D8" w:rsidP="0001730F">
            <w:pPr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2714" w:type="dxa"/>
            <w:gridSpan w:val="9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8931D8" w:rsidRDefault="008931D8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8931D8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695" w:type="dxa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1836" w:type="dxa"/>
            <w:gridSpan w:val="7"/>
          </w:tcPr>
          <w:p w:rsidR="008931D8" w:rsidRDefault="008931D8" w:rsidP="0001730F">
            <w:pPr>
              <w:rPr>
                <w:sz w:val="18"/>
              </w:rPr>
            </w:pPr>
            <w:r>
              <w:rPr>
                <w:sz w:val="18"/>
              </w:rPr>
              <w:t>Captured by</w:t>
            </w:r>
            <w:smartTag w:uri="urn:schemas-microsoft-com:office:smarttags" w:element="PersonName">
              <w:r>
                <w:rPr>
                  <w:sz w:val="18"/>
                </w:rPr>
                <w:t>:</w:t>
              </w:r>
            </w:smartTag>
          </w:p>
        </w:tc>
        <w:tc>
          <w:tcPr>
            <w:tcW w:w="2408" w:type="dxa"/>
            <w:gridSpan w:val="8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8931D8" w:rsidRDefault="008931D8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8931D8" w:rsidRDefault="008931D8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695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1530" w:type="dxa"/>
            <w:gridSpan w:val="6"/>
          </w:tcPr>
          <w:p w:rsidR="0001730F" w:rsidRDefault="0001730F" w:rsidP="0001730F">
            <w:pPr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  <w:tr w:rsidR="0001730F" w:rsidTr="00085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0"/>
        </w:trPr>
        <w:tc>
          <w:tcPr>
            <w:tcW w:w="735" w:type="dxa"/>
            <w:gridSpan w:val="2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266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10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54" w:type="dxa"/>
          </w:tcPr>
          <w:p w:rsidR="0001730F" w:rsidRDefault="0001730F" w:rsidP="0001730F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01730F" w:rsidRDefault="0001730F" w:rsidP="0001730F">
            <w:pPr>
              <w:rPr>
                <w:sz w:val="18"/>
              </w:rPr>
            </w:pPr>
          </w:p>
        </w:tc>
      </w:tr>
    </w:tbl>
    <w:p w:rsidR="002A6558" w:rsidRDefault="002A6558">
      <w:pPr>
        <w:pStyle w:val="Footer"/>
        <w:tabs>
          <w:tab w:val="clear" w:pos="4320"/>
          <w:tab w:val="clear" w:pos="8640"/>
        </w:tabs>
      </w:pPr>
    </w:p>
    <w:p w:rsidR="002A6558" w:rsidRDefault="002A6558">
      <w:pPr>
        <w:pStyle w:val="Footer"/>
        <w:tabs>
          <w:tab w:val="clear" w:pos="4320"/>
          <w:tab w:val="clear" w:pos="8640"/>
        </w:tabs>
      </w:pPr>
    </w:p>
    <w:sectPr w:rsidR="002A6558" w:rsidSect="00F600F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709" w:right="56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44" w:rsidRDefault="005B0644">
      <w:r>
        <w:separator/>
      </w:r>
    </w:p>
  </w:endnote>
  <w:endnote w:type="continuationSeparator" w:id="0">
    <w:p w:rsidR="005B0644" w:rsidRDefault="005B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E9" w:rsidRDefault="00685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82"/>
      <w:gridCol w:w="5282"/>
    </w:tblGrid>
    <w:tr w:rsidR="005E6E03">
      <w:tc>
        <w:tcPr>
          <w:tcW w:w="5282" w:type="dxa"/>
        </w:tcPr>
        <w:p w:rsidR="005E6E03" w:rsidRDefault="00480294" w:rsidP="00480294">
          <w:pPr>
            <w:pStyle w:val="Footer"/>
            <w:rPr>
              <w:sz w:val="16"/>
              <w:vertAlign w:val="superscript"/>
            </w:rPr>
          </w:pPr>
          <w:r w:rsidRPr="00536CF7">
            <w:rPr>
              <w:b/>
              <w:sz w:val="14"/>
            </w:rPr>
            <w:t xml:space="preserve">Department of Water </w:t>
          </w:r>
          <w:r>
            <w:rPr>
              <w:b/>
              <w:sz w:val="14"/>
            </w:rPr>
            <w:t xml:space="preserve">and Sanitation   </w:t>
          </w:r>
          <w:r w:rsidR="006855E9">
            <w:rPr>
              <w:b/>
              <w:sz w:val="14"/>
            </w:rPr>
            <w:t xml:space="preserve">                     </w:t>
          </w:r>
          <w:r>
            <w:rPr>
              <w:b/>
              <w:sz w:val="14"/>
            </w:rPr>
            <w:t xml:space="preserve"> </w:t>
          </w:r>
          <w:r w:rsidR="006855E9">
            <w:rPr>
              <w:b/>
              <w:sz w:val="14"/>
            </w:rPr>
            <w:t>(</w:t>
          </w:r>
          <w:bookmarkStart w:id="0" w:name="_GoBack"/>
          <w:bookmarkEnd w:id="0"/>
          <w:r w:rsidR="006855E9" w:rsidRPr="00C82CAE">
            <w:rPr>
              <w:rFonts w:cs="Arial"/>
              <w:b/>
              <w:i/>
              <w:sz w:val="14"/>
            </w:rPr>
            <w:t xml:space="preserve">Version 1, </w:t>
          </w:r>
          <w:r w:rsidR="006855E9">
            <w:rPr>
              <w:rFonts w:cs="Arial"/>
              <w:b/>
              <w:i/>
              <w:sz w:val="14"/>
            </w:rPr>
            <w:t xml:space="preserve">02 April 2019)                            </w:t>
          </w:r>
        </w:p>
      </w:tc>
      <w:tc>
        <w:tcPr>
          <w:tcW w:w="5282" w:type="dxa"/>
        </w:tcPr>
        <w:p w:rsidR="005E6E03" w:rsidRDefault="00480294" w:rsidP="006855E9">
          <w:pPr>
            <w:pStyle w:val="Footer"/>
            <w:jc w:val="center"/>
            <w:rPr>
              <w:sz w:val="16"/>
              <w:vertAlign w:val="superscript"/>
            </w:rPr>
          </w:pPr>
          <w:r>
            <w:rPr>
              <w:b/>
              <w:sz w:val="14"/>
            </w:rPr>
            <w:t xml:space="preserve"> LIVESTOCK WATERING</w:t>
          </w:r>
        </w:p>
      </w:tc>
    </w:tr>
  </w:tbl>
  <w:p w:rsidR="005E6E03" w:rsidRDefault="005E6E03">
    <w:pPr>
      <w:pStyle w:val="Footer"/>
      <w:spacing w:line="60" w:lineRule="exact"/>
      <w:rPr>
        <w:color w:val="80808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E9" w:rsidRDefault="00685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44" w:rsidRDefault="005B0644">
      <w:r>
        <w:separator/>
      </w:r>
    </w:p>
  </w:footnote>
  <w:footnote w:type="continuationSeparator" w:id="0">
    <w:p w:rsidR="005B0644" w:rsidRDefault="005B0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E9" w:rsidRDefault="00685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282"/>
      <w:gridCol w:w="5282"/>
    </w:tblGrid>
    <w:tr w:rsidR="005E6E03">
      <w:tc>
        <w:tcPr>
          <w:tcW w:w="5282" w:type="dxa"/>
        </w:tcPr>
        <w:p w:rsidR="005E6E03" w:rsidRDefault="005E6E03">
          <w:pPr>
            <w:pStyle w:val="Header"/>
            <w:rPr>
              <w:sz w:val="16"/>
            </w:rPr>
          </w:pPr>
        </w:p>
      </w:tc>
      <w:tc>
        <w:tcPr>
          <w:tcW w:w="5282" w:type="dxa"/>
        </w:tcPr>
        <w:p w:rsidR="005E6E03" w:rsidRDefault="003A3CB1">
          <w:pPr>
            <w:pStyle w:val="Header"/>
            <w:jc w:val="right"/>
            <w:rPr>
              <w:sz w:val="16"/>
            </w:rPr>
          </w:pPr>
          <w:r>
            <w:rPr>
              <w:sz w:val="16"/>
            </w:rPr>
            <w:t>DW794</w:t>
          </w:r>
        </w:p>
      </w:tc>
    </w:tr>
  </w:tbl>
  <w:p w:rsidR="005E6E03" w:rsidRDefault="005E6E03">
    <w:pPr>
      <w:pStyle w:val="Header"/>
      <w:spacing w:line="6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E9" w:rsidRDefault="00685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F120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874CD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BA4D49"/>
    <w:multiLevelType w:val="hybridMultilevel"/>
    <w:tmpl w:val="CC580B44"/>
    <w:lvl w:ilvl="0" w:tplc="1B78465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14553F8C"/>
    <w:multiLevelType w:val="singleLevel"/>
    <w:tmpl w:val="771E454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4">
    <w:nsid w:val="1B0F4F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45192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0511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4517FB"/>
    <w:multiLevelType w:val="singleLevel"/>
    <w:tmpl w:val="2FFE7A4C"/>
    <w:lvl w:ilvl="0">
      <w:start w:val="1"/>
      <w:numFmt w:val="upperLetter"/>
      <w:lvlText w:val="%11"/>
      <w:lvlJc w:val="left"/>
      <w:pPr>
        <w:tabs>
          <w:tab w:val="num" w:pos="360"/>
        </w:tabs>
        <w:ind w:left="360" w:hanging="360"/>
      </w:pPr>
    </w:lvl>
  </w:abstractNum>
  <w:abstractNum w:abstractNumId="8">
    <w:nsid w:val="21BD00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410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D956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52252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EA3F08"/>
    <w:multiLevelType w:val="multilevel"/>
    <w:tmpl w:val="E4B46BD6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caps/>
        <w:sz w:val="2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7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098"/>
        </w:tabs>
        <w:ind w:left="2098" w:hanging="96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160" w:hanging="36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FFF0B8F"/>
    <w:multiLevelType w:val="singleLevel"/>
    <w:tmpl w:val="771E454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4">
    <w:nsid w:val="302B3038"/>
    <w:multiLevelType w:val="singleLevel"/>
    <w:tmpl w:val="0458030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3492E77"/>
    <w:multiLevelType w:val="singleLevel"/>
    <w:tmpl w:val="7B0E4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6D3782F"/>
    <w:multiLevelType w:val="singleLevel"/>
    <w:tmpl w:val="771E454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7">
    <w:nsid w:val="3D8727D3"/>
    <w:multiLevelType w:val="singleLevel"/>
    <w:tmpl w:val="B246A0F6"/>
    <w:lvl w:ilvl="0">
      <w:start w:val="1"/>
      <w:numFmt w:val="decimal"/>
      <w:lvlText w:val="A%1"/>
      <w:lvlJc w:val="left"/>
      <w:pPr>
        <w:tabs>
          <w:tab w:val="num" w:pos="927"/>
        </w:tabs>
        <w:ind w:left="567" w:firstLine="0"/>
      </w:pPr>
      <w:rPr>
        <w:rFonts w:ascii="Arial" w:hAnsi="Arial" w:hint="default"/>
        <w:b w:val="0"/>
        <w:i w:val="0"/>
        <w:sz w:val="16"/>
      </w:rPr>
    </w:lvl>
  </w:abstractNum>
  <w:abstractNum w:abstractNumId="18">
    <w:nsid w:val="44C740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51B52A0"/>
    <w:multiLevelType w:val="singleLevel"/>
    <w:tmpl w:val="48B832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48DE3CA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6826EBE"/>
    <w:multiLevelType w:val="singleLevel"/>
    <w:tmpl w:val="3E18AFFC"/>
    <w:lvl w:ilvl="0">
      <w:start w:val="1"/>
      <w:numFmt w:val="lowerLetter"/>
      <w:pStyle w:val="aindentx3"/>
      <w:lvlText w:val="(%1)"/>
      <w:lvlJc w:val="left"/>
      <w:pPr>
        <w:tabs>
          <w:tab w:val="num" w:pos="1440"/>
        </w:tabs>
        <w:ind w:left="1440" w:hanging="360"/>
      </w:pPr>
    </w:lvl>
  </w:abstractNum>
  <w:abstractNum w:abstractNumId="22">
    <w:nsid w:val="57EB0E46"/>
    <w:multiLevelType w:val="multilevel"/>
    <w:tmpl w:val="B13A9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90F6E3A"/>
    <w:multiLevelType w:val="singleLevel"/>
    <w:tmpl w:val="1AE8785A"/>
    <w:lvl w:ilvl="0">
      <w:start w:val="1"/>
      <w:numFmt w:val="decimal"/>
      <w:lvlText w:val="3.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6"/>
      </w:rPr>
    </w:lvl>
  </w:abstractNum>
  <w:abstractNum w:abstractNumId="24">
    <w:nsid w:val="5D9A30EE"/>
    <w:multiLevelType w:val="singleLevel"/>
    <w:tmpl w:val="1AE8785A"/>
    <w:lvl w:ilvl="0">
      <w:start w:val="1"/>
      <w:numFmt w:val="decimal"/>
      <w:lvlText w:val="3.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6"/>
      </w:rPr>
    </w:lvl>
  </w:abstractNum>
  <w:abstractNum w:abstractNumId="25">
    <w:nsid w:val="628D09DB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3975F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66D2D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84909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F044C75"/>
    <w:multiLevelType w:val="singleLevel"/>
    <w:tmpl w:val="84869300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0">
    <w:nsid w:val="6F682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12A3A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4A2345A"/>
    <w:multiLevelType w:val="singleLevel"/>
    <w:tmpl w:val="B964AB6A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abstractNum w:abstractNumId="33">
    <w:nsid w:val="773C0AA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AC702D7"/>
    <w:multiLevelType w:val="hybridMultilevel"/>
    <w:tmpl w:val="B2D4008C"/>
    <w:lvl w:ilvl="0" w:tplc="5B5E9A52"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>
    <w:nsid w:val="7AE8785F"/>
    <w:multiLevelType w:val="singleLevel"/>
    <w:tmpl w:val="771E4546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6">
    <w:nsid w:val="7B902152"/>
    <w:multiLevelType w:val="singleLevel"/>
    <w:tmpl w:val="C6AE9522"/>
    <w:lvl w:ilvl="0">
      <w:start w:val="1"/>
      <w:numFmt w:val="decimal"/>
      <w:lvlText w:val="A%1"/>
      <w:lvlJc w:val="left"/>
      <w:pPr>
        <w:tabs>
          <w:tab w:val="num" w:pos="360"/>
        </w:tabs>
        <w:ind w:left="360" w:hanging="360"/>
      </w:pPr>
    </w:lvl>
  </w:abstractNum>
  <w:abstractNum w:abstractNumId="37">
    <w:nsid w:val="7F3D264F"/>
    <w:multiLevelType w:val="singleLevel"/>
    <w:tmpl w:val="48B832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1"/>
  </w:num>
  <w:num w:numId="3">
    <w:abstractNumId w:val="20"/>
  </w:num>
  <w:num w:numId="4">
    <w:abstractNumId w:val="5"/>
  </w:num>
  <w:num w:numId="5">
    <w:abstractNumId w:val="0"/>
  </w:num>
  <w:num w:numId="6">
    <w:abstractNumId w:val="21"/>
  </w:num>
  <w:num w:numId="7">
    <w:abstractNumId w:val="32"/>
  </w:num>
  <w:num w:numId="8">
    <w:abstractNumId w:val="21"/>
    <w:lvlOverride w:ilvl="0">
      <w:startOverride w:val="1"/>
    </w:lvlOverride>
  </w:num>
  <w:num w:numId="9">
    <w:abstractNumId w:val="12"/>
  </w:num>
  <w:num w:numId="10">
    <w:abstractNumId w:val="35"/>
  </w:num>
  <w:num w:numId="11">
    <w:abstractNumId w:val="16"/>
  </w:num>
  <w:num w:numId="12">
    <w:abstractNumId w:val="29"/>
  </w:num>
  <w:num w:numId="13">
    <w:abstractNumId w:val="15"/>
  </w:num>
  <w:num w:numId="14">
    <w:abstractNumId w:val="13"/>
  </w:num>
  <w:num w:numId="15">
    <w:abstractNumId w:val="3"/>
  </w:num>
  <w:num w:numId="16">
    <w:abstractNumId w:val="14"/>
  </w:num>
  <w:num w:numId="17">
    <w:abstractNumId w:val="7"/>
  </w:num>
  <w:num w:numId="18">
    <w:abstractNumId w:val="23"/>
  </w:num>
  <w:num w:numId="19">
    <w:abstractNumId w:val="36"/>
  </w:num>
  <w:num w:numId="20">
    <w:abstractNumId w:val="17"/>
  </w:num>
  <w:num w:numId="21">
    <w:abstractNumId w:val="33"/>
  </w:num>
  <w:num w:numId="22">
    <w:abstractNumId w:val="22"/>
  </w:num>
  <w:num w:numId="23">
    <w:abstractNumId w:val="24"/>
  </w:num>
  <w:num w:numId="24">
    <w:abstractNumId w:val="19"/>
  </w:num>
  <w:num w:numId="25">
    <w:abstractNumId w:val="37"/>
  </w:num>
  <w:num w:numId="26">
    <w:abstractNumId w:val="28"/>
  </w:num>
  <w:num w:numId="27">
    <w:abstractNumId w:val="26"/>
  </w:num>
  <w:num w:numId="28">
    <w:abstractNumId w:val="27"/>
  </w:num>
  <w:num w:numId="29">
    <w:abstractNumId w:val="6"/>
  </w:num>
  <w:num w:numId="30">
    <w:abstractNumId w:val="1"/>
  </w:num>
  <w:num w:numId="31">
    <w:abstractNumId w:val="25"/>
  </w:num>
  <w:num w:numId="32">
    <w:abstractNumId w:val="10"/>
  </w:num>
  <w:num w:numId="33">
    <w:abstractNumId w:val="11"/>
  </w:num>
  <w:num w:numId="34">
    <w:abstractNumId w:val="9"/>
  </w:num>
  <w:num w:numId="35">
    <w:abstractNumId w:val="4"/>
  </w:num>
  <w:num w:numId="36">
    <w:abstractNumId w:val="30"/>
  </w:num>
  <w:num w:numId="37">
    <w:abstractNumId w:val="18"/>
  </w:num>
  <w:num w:numId="38">
    <w:abstractNumId w:val="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58"/>
    <w:rsid w:val="000154CD"/>
    <w:rsid w:val="0001730F"/>
    <w:rsid w:val="0004297D"/>
    <w:rsid w:val="000570BF"/>
    <w:rsid w:val="000602EF"/>
    <w:rsid w:val="0008541E"/>
    <w:rsid w:val="000F3D0A"/>
    <w:rsid w:val="0016199C"/>
    <w:rsid w:val="0025280D"/>
    <w:rsid w:val="00271D52"/>
    <w:rsid w:val="002A6558"/>
    <w:rsid w:val="002F0502"/>
    <w:rsid w:val="00351805"/>
    <w:rsid w:val="00385690"/>
    <w:rsid w:val="003909AE"/>
    <w:rsid w:val="003A3CB1"/>
    <w:rsid w:val="00414009"/>
    <w:rsid w:val="00480294"/>
    <w:rsid w:val="004E5642"/>
    <w:rsid w:val="004F6767"/>
    <w:rsid w:val="005714E4"/>
    <w:rsid w:val="005B0644"/>
    <w:rsid w:val="005E010F"/>
    <w:rsid w:val="005E6E03"/>
    <w:rsid w:val="006175E5"/>
    <w:rsid w:val="006855E9"/>
    <w:rsid w:val="006D27D4"/>
    <w:rsid w:val="0070763A"/>
    <w:rsid w:val="0074569D"/>
    <w:rsid w:val="007464F5"/>
    <w:rsid w:val="008570E5"/>
    <w:rsid w:val="008615AB"/>
    <w:rsid w:val="008931D8"/>
    <w:rsid w:val="008934E8"/>
    <w:rsid w:val="009024FA"/>
    <w:rsid w:val="00923CD8"/>
    <w:rsid w:val="00950C3D"/>
    <w:rsid w:val="009A1115"/>
    <w:rsid w:val="00AA5E90"/>
    <w:rsid w:val="00AF486C"/>
    <w:rsid w:val="00BF7EA9"/>
    <w:rsid w:val="00D00412"/>
    <w:rsid w:val="00D176A5"/>
    <w:rsid w:val="00D72622"/>
    <w:rsid w:val="00DC001C"/>
    <w:rsid w:val="00E115D9"/>
    <w:rsid w:val="00E2088B"/>
    <w:rsid w:val="00F600F8"/>
    <w:rsid w:val="00FA1C7F"/>
    <w:rsid w:val="00FC5AAA"/>
    <w:rsid w:val="00FC7A9B"/>
    <w:rsid w:val="00FF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color w:val="80808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color w:val="80808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indentx3">
    <w:name w:val="(a)indent x3"/>
    <w:basedOn w:val="Normal"/>
    <w:pPr>
      <w:keepNext/>
      <w:widowControl w:val="0"/>
      <w:numPr>
        <w:numId w:val="6"/>
      </w:numPr>
      <w:tabs>
        <w:tab w:val="right" w:pos="8931"/>
      </w:tabs>
      <w:spacing w:line="1" w:lineRule="atLeast"/>
      <w:ind w:right="96"/>
      <w:jc w:val="both"/>
    </w:pPr>
    <w:rPr>
      <w:snapToGrid w:val="0"/>
      <w:sz w:val="24"/>
      <w:lang w:eastAsia="en-US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61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99C"/>
    <w:rPr>
      <w:rFonts w:ascii="Tahoma" w:hAnsi="Tahoma" w:cs="Tahoma"/>
      <w:sz w:val="16"/>
      <w:szCs w:val="16"/>
      <w:lang w:val="en-GB" w:eastAsia="en-GB"/>
    </w:rPr>
  </w:style>
  <w:style w:type="paragraph" w:customStyle="1" w:styleId="instruction">
    <w:name w:val="instruction"/>
    <w:basedOn w:val="Normal"/>
    <w:rsid w:val="00480294"/>
    <w:pPr>
      <w:pBdr>
        <w:top w:val="single" w:sz="6" w:space="3" w:color="D0E1D0"/>
        <w:left w:val="single" w:sz="6" w:space="4" w:color="D0E1D0"/>
        <w:bottom w:val="single" w:sz="6" w:space="5" w:color="D0E1D0"/>
        <w:right w:val="single" w:sz="6" w:space="10" w:color="D0E1D0"/>
      </w:pBdr>
      <w:shd w:val="clear" w:color="auto" w:fill="D0E1D0"/>
      <w:spacing w:before="60" w:after="60" w:line="200" w:lineRule="exact"/>
      <w:ind w:left="57" w:right="567"/>
    </w:pPr>
    <w:rPr>
      <w:sz w:val="16"/>
      <w:szCs w:val="26"/>
      <w:lang w:val="en-US"/>
    </w:rPr>
  </w:style>
  <w:style w:type="table" w:styleId="TableGrid">
    <w:name w:val="Table Grid"/>
    <w:basedOn w:val="TableNormal"/>
    <w:rsid w:val="000173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lassic1">
    <w:name w:val="Table Classic 1"/>
    <w:basedOn w:val="TableNormal"/>
    <w:rsid w:val="000173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173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01730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5">
    <w:name w:val="Table Grid 5"/>
    <w:basedOn w:val="TableNormal"/>
    <w:rsid w:val="000173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0173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Contemporary">
    <w:name w:val="Table Contemporary"/>
    <w:basedOn w:val="TableNormal"/>
    <w:rsid w:val="000854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color w:val="80808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color w:val="80808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indentx3">
    <w:name w:val="(a)indent x3"/>
    <w:basedOn w:val="Normal"/>
    <w:pPr>
      <w:keepNext/>
      <w:widowControl w:val="0"/>
      <w:numPr>
        <w:numId w:val="6"/>
      </w:numPr>
      <w:tabs>
        <w:tab w:val="right" w:pos="8931"/>
      </w:tabs>
      <w:spacing w:line="1" w:lineRule="atLeast"/>
      <w:ind w:right="96"/>
      <w:jc w:val="both"/>
    </w:pPr>
    <w:rPr>
      <w:snapToGrid w:val="0"/>
      <w:sz w:val="24"/>
      <w:lang w:eastAsia="en-US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61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99C"/>
    <w:rPr>
      <w:rFonts w:ascii="Tahoma" w:hAnsi="Tahoma" w:cs="Tahoma"/>
      <w:sz w:val="16"/>
      <w:szCs w:val="16"/>
      <w:lang w:val="en-GB" w:eastAsia="en-GB"/>
    </w:rPr>
  </w:style>
  <w:style w:type="paragraph" w:customStyle="1" w:styleId="instruction">
    <w:name w:val="instruction"/>
    <w:basedOn w:val="Normal"/>
    <w:rsid w:val="00480294"/>
    <w:pPr>
      <w:pBdr>
        <w:top w:val="single" w:sz="6" w:space="3" w:color="D0E1D0"/>
        <w:left w:val="single" w:sz="6" w:space="4" w:color="D0E1D0"/>
        <w:bottom w:val="single" w:sz="6" w:space="5" w:color="D0E1D0"/>
        <w:right w:val="single" w:sz="6" w:space="10" w:color="D0E1D0"/>
      </w:pBdr>
      <w:shd w:val="clear" w:color="auto" w:fill="D0E1D0"/>
      <w:spacing w:before="60" w:after="60" w:line="200" w:lineRule="exact"/>
      <w:ind w:left="57" w:right="567"/>
    </w:pPr>
    <w:rPr>
      <w:sz w:val="16"/>
      <w:szCs w:val="26"/>
      <w:lang w:val="en-US"/>
    </w:rPr>
  </w:style>
  <w:style w:type="table" w:styleId="TableGrid">
    <w:name w:val="Table Grid"/>
    <w:basedOn w:val="TableNormal"/>
    <w:rsid w:val="000173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lassic1">
    <w:name w:val="Table Classic 1"/>
    <w:basedOn w:val="TableNormal"/>
    <w:rsid w:val="000173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173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01730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5">
    <w:name w:val="Table Grid 5"/>
    <w:basedOn w:val="TableNormal"/>
    <w:rsid w:val="000173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0173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Contemporary">
    <w:name w:val="Table Contemporary"/>
    <w:basedOn w:val="TableNormal"/>
    <w:rsid w:val="000854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dwa.gov.za/" TargetMode="External"/><Relationship Id="rId13" Type="http://schemas.openxmlformats.org/officeDocument/2006/relationships/hyperlink" Target="https://en.wikipedia.org/wiki/Meat" TargetMode="External"/><Relationship Id="rId18" Type="http://schemas.openxmlformats.org/officeDocument/2006/relationships/hyperlink" Target="https://en.wikipedia.org/wiki/Wool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Go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Commodity" TargetMode="External"/><Relationship Id="rId17" Type="http://schemas.openxmlformats.org/officeDocument/2006/relationships/hyperlink" Target="https://en.wikipedia.org/wiki/Leath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Fur" TargetMode="External"/><Relationship Id="rId20" Type="http://schemas.openxmlformats.org/officeDocument/2006/relationships/hyperlink" Target="https://en.wikipedia.org/wiki/Cattl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Anima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Milk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en.wikipedia.org/wiki/Domesticated" TargetMode="External"/><Relationship Id="rId19" Type="http://schemas.openxmlformats.org/officeDocument/2006/relationships/hyperlink" Target="https://en.wikipedia.org/wiki/Rumina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Egg_as_food" TargetMode="External"/><Relationship Id="rId22" Type="http://schemas.openxmlformats.org/officeDocument/2006/relationships/hyperlink" Target="https://en.wikipedia.org/wiki/Shee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DW787</vt:lpstr>
    </vt:vector>
  </TitlesOfParts>
  <Company>Department of Water Affairs &amp; Forestry</Company>
  <LinksUpToDate>false</LinksUpToDate>
  <CharactersWithSpaces>2551</CharactersWithSpaces>
  <SharedDoc>false</SharedDoc>
  <HLinks>
    <vt:vector size="6" baseType="variant">
      <vt:variant>
        <vt:i4>6946857</vt:i4>
      </vt:variant>
      <vt:variant>
        <vt:i4>0</vt:i4>
      </vt:variant>
      <vt:variant>
        <vt:i4>0</vt:i4>
      </vt:variant>
      <vt:variant>
        <vt:i4>5</vt:i4>
      </vt:variant>
      <vt:variant>
        <vt:lpwstr>http://www.dwa.gov.za/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DW787</dc:title>
  <dc:subject>Supplementary - Irrigated Field and Crop Information</dc:subject>
  <dc:creator>Michael Silberbauer</dc:creator>
  <dc:description>Version 1.12</dc:description>
  <cp:lastModifiedBy>Baloyi Callinah</cp:lastModifiedBy>
  <cp:revision>3</cp:revision>
  <cp:lastPrinted>2009-12-11T13:11:00Z</cp:lastPrinted>
  <dcterms:created xsi:type="dcterms:W3CDTF">2019-04-02T13:13:00Z</dcterms:created>
  <dcterms:modified xsi:type="dcterms:W3CDTF">2019-04-02T13:31:00Z</dcterms:modified>
</cp:coreProperties>
</file>